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AE" w:rsidRPr="00C75D46" w:rsidRDefault="006465AE" w:rsidP="00ED5A86">
      <w:pPr>
        <w:spacing w:before="240" w:after="240"/>
        <w:jc w:val="center"/>
        <w:rPr>
          <w:sz w:val="36"/>
          <w:szCs w:val="36"/>
        </w:rPr>
      </w:pPr>
      <w:r w:rsidRPr="00C75D46">
        <w:rPr>
          <w:b/>
          <w:bCs/>
          <w:sz w:val="36"/>
          <w:szCs w:val="36"/>
        </w:rPr>
        <w:t>A legfontosabb tudnivalók a kéményseprésről</w:t>
      </w:r>
    </w:p>
    <w:p w:rsidR="006465AE" w:rsidRDefault="006465AE" w:rsidP="00ED5A86">
      <w:pPr>
        <w:rPr>
          <w:b/>
          <w:bCs/>
          <w:u w:val="single"/>
        </w:rPr>
      </w:pPr>
    </w:p>
    <w:p w:rsidR="006465AE" w:rsidRDefault="006465AE" w:rsidP="00ED5A86">
      <w:pPr>
        <w:rPr>
          <w:b/>
          <w:bCs/>
          <w:u w:val="single"/>
        </w:rPr>
      </w:pPr>
      <w:r>
        <w:rPr>
          <w:b/>
          <w:bCs/>
          <w:u w:val="single"/>
        </w:rPr>
        <w:t>Ki sepri a kéményt?</w:t>
      </w:r>
    </w:p>
    <w:p w:rsidR="006465AE" w:rsidRDefault="006465AE" w:rsidP="00C75D46">
      <w:pPr>
        <w:spacing w:before="120"/>
        <w:rPr>
          <w:b/>
          <w:sz w:val="28"/>
          <w:szCs w:val="28"/>
        </w:rPr>
      </w:pPr>
      <w:r w:rsidRPr="00505DB9">
        <w:rPr>
          <w:b/>
          <w:sz w:val="28"/>
          <w:szCs w:val="28"/>
        </w:rPr>
        <w:t>Vas megye teljes területén a kéményseprő-ipari szolgáltatás ellátása vonatkozásában 2016. július 01-től változás nem történt.</w:t>
      </w:r>
    </w:p>
    <w:p w:rsidR="006465AE" w:rsidRPr="00505DB9" w:rsidRDefault="006465AE" w:rsidP="00505DB9">
      <w:pPr>
        <w:spacing w:before="120" w:after="120" w:line="276" w:lineRule="auto"/>
        <w:rPr>
          <w:szCs w:val="24"/>
        </w:rPr>
      </w:pPr>
      <w:r w:rsidRPr="00505DB9">
        <w:rPr>
          <w:szCs w:val="24"/>
        </w:rPr>
        <w:t>Szombathely Megyei Jogú Város Önkormányzata, mint a szolgáltatásért felelős önkorm</w:t>
      </w:r>
      <w:r>
        <w:rPr>
          <w:szCs w:val="24"/>
        </w:rPr>
        <w:t xml:space="preserve">ányzat, </w:t>
      </w:r>
      <w:r w:rsidRPr="00505DB9">
        <w:rPr>
          <w:szCs w:val="24"/>
        </w:rPr>
        <w:t xml:space="preserve">a hatályban lévő közszolgáltatási szerződések lejártáig, 2024. június 30. napjáig biztosítja Vas Megye területén a kéményseprő-ipari közszolgáltatást. </w:t>
      </w:r>
    </w:p>
    <w:p w:rsidR="006465AE" w:rsidRPr="00505DB9" w:rsidRDefault="006465AE" w:rsidP="00505DB9">
      <w:pPr>
        <w:spacing w:after="120" w:line="276" w:lineRule="auto"/>
        <w:rPr>
          <w:szCs w:val="24"/>
        </w:rPr>
      </w:pPr>
      <w:r w:rsidRPr="00C75D46">
        <w:rPr>
          <w:b/>
          <w:szCs w:val="24"/>
        </w:rPr>
        <w:t xml:space="preserve">Szombathely városában a Vasi Füstfaragók Kft., a megye többi településén a Vas Megyei Kéményseprő és Tüzeléstechnikai Kft. látja el </w:t>
      </w:r>
      <w:r w:rsidRPr="00505DB9">
        <w:rPr>
          <w:szCs w:val="24"/>
        </w:rPr>
        <w:t xml:space="preserve">továbbra is </w:t>
      </w:r>
      <w:r w:rsidRPr="00C75D46">
        <w:rPr>
          <w:b/>
          <w:szCs w:val="24"/>
        </w:rPr>
        <w:t>a szolgáltatást</w:t>
      </w:r>
      <w:r w:rsidRPr="00505DB9">
        <w:rPr>
          <w:szCs w:val="24"/>
        </w:rPr>
        <w:t>.</w:t>
      </w:r>
    </w:p>
    <w:p w:rsidR="006465AE" w:rsidRPr="00505DB9" w:rsidRDefault="006465AE" w:rsidP="00ED5A86">
      <w:pPr>
        <w:rPr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http://www.kemenysepres.katasztrofavedelem.hu/application/cache/images/gallery/19/kemeny_statusz_20161025.jpg?r=60393" style="position:absolute;left:0;text-align:left;margin-left:216.9pt;margin-top:83.2pt;width:251.3pt;height:177.4pt;z-index:-251658240;visibility:visible" wrapcoords="-64 0 -64 21509 21600 21509 21600 0 -64 0">
            <v:imagedata r:id="rId5" o:title=""/>
            <w10:wrap type="tight"/>
          </v:shape>
        </w:pict>
      </w:r>
      <w:r w:rsidRPr="00505DB9">
        <w:rPr>
          <w:szCs w:val="24"/>
        </w:rPr>
        <w:t xml:space="preserve">A lakossági kéményseprést több </w:t>
      </w:r>
      <w:r>
        <w:rPr>
          <w:szCs w:val="24"/>
        </w:rPr>
        <w:t xml:space="preserve">más </w:t>
      </w:r>
      <w:r w:rsidRPr="00505DB9">
        <w:rPr>
          <w:szCs w:val="24"/>
        </w:rPr>
        <w:t xml:space="preserve">megyében átvette a katasztrófavédelem. Ez </w:t>
      </w:r>
      <w:r w:rsidRPr="00505DB9">
        <w:rPr>
          <w:b/>
          <w:bCs/>
          <w:szCs w:val="24"/>
        </w:rPr>
        <w:t xml:space="preserve">nem </w:t>
      </w:r>
      <w:r w:rsidRPr="00505DB9">
        <w:rPr>
          <w:szCs w:val="24"/>
        </w:rPr>
        <w:t xml:space="preserve">azt jelenti, hogy </w:t>
      </w:r>
      <w:r w:rsidRPr="00505DB9">
        <w:rPr>
          <w:b/>
          <w:bCs/>
          <w:szCs w:val="24"/>
        </w:rPr>
        <w:t>tűzoltók ellenőrzik a kéményeket</w:t>
      </w:r>
      <w:r w:rsidRPr="00505DB9">
        <w:rPr>
          <w:szCs w:val="24"/>
        </w:rPr>
        <w:t xml:space="preserve">, a sormunkát változatlanul </w:t>
      </w:r>
      <w:r w:rsidRPr="00505DB9">
        <w:rPr>
          <w:b/>
          <w:bCs/>
          <w:szCs w:val="24"/>
        </w:rPr>
        <w:t>kéményseprő szakemberek végzik</w:t>
      </w:r>
      <w:r w:rsidRPr="00505DB9">
        <w:rPr>
          <w:szCs w:val="24"/>
        </w:rPr>
        <w:t>. Az újdonság csak az, hogy ahol a megyei jogú városok nem vállalták a feladatot, ott a katasztrófavédelem szervezésében valósul meg a kéményseprés. A kéményseprő</w:t>
      </w:r>
      <w:r>
        <w:rPr>
          <w:szCs w:val="24"/>
        </w:rPr>
        <w:t>-</w:t>
      </w:r>
      <w:r w:rsidRPr="00505DB9">
        <w:rPr>
          <w:szCs w:val="24"/>
        </w:rPr>
        <w:t>ipari (katasztrófavédelmi) szerv a BM Országos Katasztrófavédelmi Főigazgatóság Gazdasági Ellátó Központ (BM OKF GEK), amely tevékenységét Megyei Kéményseprő</w:t>
      </w:r>
      <w:r>
        <w:rPr>
          <w:szCs w:val="24"/>
        </w:rPr>
        <w:t>-</w:t>
      </w:r>
      <w:r w:rsidRPr="00505DB9">
        <w:rPr>
          <w:szCs w:val="24"/>
        </w:rPr>
        <w:t>ipari Ellátási Csoportok révén végzi.</w:t>
      </w:r>
    </w:p>
    <w:p w:rsidR="006465AE" w:rsidRDefault="006465AE" w:rsidP="00ED5A86"/>
    <w:p w:rsidR="006465AE" w:rsidRPr="00ED5A86" w:rsidRDefault="006465AE" w:rsidP="00ED5A86"/>
    <w:p w:rsidR="006465AE" w:rsidRPr="00ED5A86" w:rsidRDefault="006465AE" w:rsidP="00ED5A86">
      <w:pPr>
        <w:rPr>
          <w:u w:val="single"/>
        </w:rPr>
      </w:pPr>
      <w:r>
        <w:rPr>
          <w:b/>
          <w:bCs/>
          <w:u w:val="single"/>
        </w:rPr>
        <w:t>Mikor jön a kéményseprő?</w:t>
      </w:r>
    </w:p>
    <w:p w:rsidR="006465AE" w:rsidRDefault="006465AE" w:rsidP="00C75D46">
      <w:pPr>
        <w:spacing w:before="120"/>
      </w:pPr>
      <w:r w:rsidRPr="00ED5A86">
        <w:t xml:space="preserve">A lakossági sormunka nincs összefüggésben a fűtési időszakkal. A kéményseprők ütemterv alapján érintik az egyes települések utcáit. Ez </w:t>
      </w:r>
      <w:r w:rsidRPr="00ED5A86">
        <w:rPr>
          <w:b/>
          <w:bCs/>
        </w:rPr>
        <w:t>gáz</w:t>
      </w:r>
      <w:r w:rsidRPr="00ED5A86">
        <w:t xml:space="preserve">üzemű és </w:t>
      </w:r>
      <w:r w:rsidRPr="00ED5A86">
        <w:rPr>
          <w:b/>
          <w:bCs/>
        </w:rPr>
        <w:t xml:space="preserve">zárt égésterű </w:t>
      </w:r>
      <w:r w:rsidRPr="00ED5A86">
        <w:t xml:space="preserve">tüzelő- és fűtőeszközök esetén </w:t>
      </w:r>
      <w:r w:rsidRPr="00ED5A86">
        <w:rPr>
          <w:b/>
          <w:bCs/>
        </w:rPr>
        <w:t>kétévente</w:t>
      </w:r>
      <w:r w:rsidRPr="00ED5A86">
        <w:t xml:space="preserve">, minden </w:t>
      </w:r>
      <w:r w:rsidRPr="00ED5A86">
        <w:rPr>
          <w:b/>
          <w:bCs/>
        </w:rPr>
        <w:t xml:space="preserve">egyéb fűtőberendezés esetében évente </w:t>
      </w:r>
      <w:r>
        <w:t>történik meg.</w:t>
      </w:r>
    </w:p>
    <w:p w:rsidR="006465AE" w:rsidRDefault="006465AE" w:rsidP="00ED5A86"/>
    <w:p w:rsidR="006465AE" w:rsidRPr="00ED5A86" w:rsidRDefault="006465AE" w:rsidP="00ED5A86"/>
    <w:p w:rsidR="006465AE" w:rsidRPr="00ED5A86" w:rsidRDefault="006465AE" w:rsidP="00ED5A86">
      <w:pPr>
        <w:rPr>
          <w:u w:val="single"/>
        </w:rPr>
      </w:pPr>
      <w:r w:rsidRPr="00ED5A86">
        <w:rPr>
          <w:b/>
          <w:bCs/>
          <w:u w:val="single"/>
        </w:rPr>
        <w:t>Mennyibe kerül a kéményseprés?</w:t>
      </w:r>
    </w:p>
    <w:p w:rsidR="006465AE" w:rsidRDefault="006465AE" w:rsidP="00FB25A5">
      <w:pPr>
        <w:spacing w:before="120" w:after="120"/>
      </w:pPr>
      <w:r w:rsidRPr="00FB25A5">
        <w:rPr>
          <w:b/>
        </w:rPr>
        <w:t xml:space="preserve">A </w:t>
      </w:r>
      <w:hyperlink r:id="rId6" w:history="1">
        <w:r w:rsidRPr="00FB25A5">
          <w:rPr>
            <w:rStyle w:val="Hyperlink"/>
            <w:b/>
            <w:bCs/>
            <w:color w:val="auto"/>
            <w:u w:val="none"/>
          </w:rPr>
          <w:t>lakossági sormunka ingyenes</w:t>
        </w:r>
      </w:hyperlink>
      <w:r w:rsidRPr="004C5734">
        <w:t>.</w:t>
      </w:r>
      <w:r w:rsidRPr="00ED5A86">
        <w:t xml:space="preserve"> </w:t>
      </w:r>
    </w:p>
    <w:p w:rsidR="006465AE" w:rsidRPr="00C75D46" w:rsidRDefault="006465AE" w:rsidP="00ED5A86">
      <w:pPr>
        <w:rPr>
          <w:b/>
        </w:rPr>
      </w:pPr>
      <w:r w:rsidRPr="00ED5A86">
        <w:t>A kéményseprő</w:t>
      </w:r>
      <w:r>
        <w:t>-ipari szolgáltató</w:t>
      </w:r>
      <w:r w:rsidRPr="00ED5A86">
        <w:t xml:space="preserve"> </w:t>
      </w:r>
      <w:r>
        <w:t>legalább 15 nappal a sormunka előtt hirdetmény útján (önkormányzatokon keresztül, helyben szokásos módon) köteles értesíteni az ingatlan használóját, illetve honlapján a sormunka ütemtervét közzétenni. Ha a</w:t>
      </w:r>
      <w:r w:rsidRPr="00ED5A86">
        <w:t xml:space="preserve"> </w:t>
      </w:r>
      <w:r>
        <w:t xml:space="preserve">kéményseprő a </w:t>
      </w:r>
      <w:r w:rsidRPr="00ED5A86">
        <w:t>megadott időpontban nem ta</w:t>
      </w:r>
      <w:r>
        <w:t>lálja otthon az ingatlan használóját, így a sormunkát elvégezni nem tudja, második időpontot jelöl meg, melyről legalább 15 nappal korábban értesíti az ingatlan használóját.</w:t>
      </w:r>
      <w:r w:rsidRPr="00ED5A86">
        <w:t xml:space="preserve"> Ha a sormunkát a kéményseprő a második időpontban sem tudja elvége</w:t>
      </w:r>
      <w:r>
        <w:t>zni, akkor az ingatlan használójának</w:t>
      </w:r>
      <w:r w:rsidRPr="00ED5A86">
        <w:t xml:space="preserve"> </w:t>
      </w:r>
      <w:r>
        <w:t>egyeztetnie kell egy új</w:t>
      </w:r>
      <w:r w:rsidRPr="00ED5A86">
        <w:t xml:space="preserve"> időpontot</w:t>
      </w:r>
      <w:r w:rsidRPr="00C75D46">
        <w:t xml:space="preserve"> </w:t>
      </w:r>
      <w:r>
        <w:t>a szolgáltatóval, a második időponttól számított</w:t>
      </w:r>
      <w:r w:rsidRPr="00ED5A86">
        <w:t xml:space="preserve"> 30 napon belül</w:t>
      </w:r>
      <w:r>
        <w:t>i időszakra</w:t>
      </w:r>
      <w:r w:rsidRPr="00ED5A86">
        <w:t xml:space="preserve">, amikor elvégezhető a sormunka. A </w:t>
      </w:r>
      <w:r w:rsidRPr="00ED5A86">
        <w:rPr>
          <w:b/>
          <w:bCs/>
        </w:rPr>
        <w:t>harmadik</w:t>
      </w:r>
      <w:r w:rsidRPr="00ED5A86">
        <w:t xml:space="preserve">, közösen egyeztetett </w:t>
      </w:r>
      <w:r w:rsidRPr="00ED5A86">
        <w:rPr>
          <w:b/>
          <w:bCs/>
        </w:rPr>
        <w:t xml:space="preserve">időpontban elvégzett munkáért </w:t>
      </w:r>
      <w:r w:rsidRPr="00ED5A86">
        <w:t xml:space="preserve">már ki </w:t>
      </w:r>
      <w:r w:rsidRPr="00C75D46">
        <w:rPr>
          <w:b/>
        </w:rPr>
        <w:t>kiszállási díjat kell fizetni.</w:t>
      </w:r>
    </w:p>
    <w:p w:rsidR="006465AE" w:rsidRDefault="006465AE" w:rsidP="00ED5A86"/>
    <w:p w:rsidR="006465AE" w:rsidRPr="00ED5A86" w:rsidRDefault="006465AE" w:rsidP="00ED5A86">
      <w:pPr>
        <w:rPr>
          <w:u w:val="single"/>
        </w:rPr>
      </w:pPr>
      <w:r w:rsidRPr="00ED5A86">
        <w:rPr>
          <w:b/>
          <w:bCs/>
          <w:u w:val="single"/>
        </w:rPr>
        <w:t>Mi tartoz</w:t>
      </w:r>
      <w:r>
        <w:rPr>
          <w:b/>
          <w:bCs/>
          <w:u w:val="single"/>
        </w:rPr>
        <w:t>ik bele az ingyenes sormunkába?</w:t>
      </w:r>
    </w:p>
    <w:p w:rsidR="006465AE" w:rsidRDefault="006465AE" w:rsidP="00C75D46">
      <w:pPr>
        <w:spacing w:before="120"/>
      </w:pPr>
      <w:r w:rsidRPr="00ED5A86">
        <w:t xml:space="preserve">A 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</w:t>
      </w:r>
      <w:r w:rsidRPr="00521927">
        <w:t xml:space="preserve">A </w:t>
      </w:r>
      <w:hyperlink r:id="rId7" w:history="1">
        <w:r w:rsidRPr="00521927">
          <w:rPr>
            <w:rStyle w:val="Hyperlink"/>
            <w:b/>
            <w:bCs/>
            <w:color w:val="auto"/>
            <w:u w:val="none"/>
          </w:rPr>
          <w:t>sormunkába nem tartozó mun</w:t>
        </w:r>
        <w:bookmarkStart w:id="0" w:name="_GoBack"/>
        <w:bookmarkEnd w:id="0"/>
        <w:r w:rsidRPr="00521927">
          <w:rPr>
            <w:rStyle w:val="Hyperlink"/>
            <w:b/>
            <w:bCs/>
            <w:color w:val="auto"/>
            <w:u w:val="none"/>
          </w:rPr>
          <w:t>kákért</w:t>
        </w:r>
      </w:hyperlink>
      <w:r w:rsidRPr="00521927">
        <w:t xml:space="preserve">, valamint a két sormunka között </w:t>
      </w:r>
      <w:r w:rsidRPr="00521927">
        <w:rPr>
          <w:b/>
          <w:bCs/>
        </w:rPr>
        <w:t>megrendelt kéményellenőrzésért fizetni kell</w:t>
      </w:r>
      <w:r w:rsidRPr="00521927">
        <w:t>.</w:t>
      </w:r>
    </w:p>
    <w:p w:rsidR="006465AE" w:rsidRDefault="006465AE" w:rsidP="00ED5A86"/>
    <w:p w:rsidR="006465AE" w:rsidRPr="00ED5A86" w:rsidRDefault="006465AE" w:rsidP="00ED5A86"/>
    <w:p w:rsidR="006465AE" w:rsidRPr="00ED5A86" w:rsidRDefault="006465AE" w:rsidP="00ED5A86">
      <w:pPr>
        <w:rPr>
          <w:u w:val="single"/>
        </w:rPr>
      </w:pPr>
      <w:r w:rsidRPr="00ED5A86">
        <w:rPr>
          <w:b/>
          <w:bCs/>
          <w:u w:val="single"/>
        </w:rPr>
        <w:t xml:space="preserve">Kint járt a kéményseprő, de nem tisztította ki a kéményt </w:t>
      </w:r>
    </w:p>
    <w:p w:rsidR="006465AE" w:rsidRDefault="006465AE" w:rsidP="009771BD">
      <w:pPr>
        <w:spacing w:before="120"/>
      </w:pPr>
      <w:r w:rsidRPr="00ED5A86">
        <w:t>Előfordulhat, hogy a kémény állapota nem indokol tisztítást, olyan viszont nem történhet meg, hog</w:t>
      </w:r>
      <w:r>
        <w:t>y a kéményseprő semmilyen vizsgálatot (kémény külső állagának vizsgálata, összekötő elemek, kéményajtó, levegő utánpótlás vizsgálata stb.)</w:t>
      </w:r>
      <w:r w:rsidRPr="00ED5A86">
        <w:t xml:space="preserve"> nem végez a kémény ellenőrzése során. Ha valaki ilyet tapasztalna, kérjük, </w:t>
      </w:r>
      <w:r>
        <w:t>jelezze ezt a kéményseprő-ipari szolgáltatónak</w:t>
      </w:r>
      <w:r w:rsidRPr="00ED5A86">
        <w:t xml:space="preserve">. </w:t>
      </w:r>
    </w:p>
    <w:p w:rsidR="006465AE" w:rsidRDefault="006465AE"/>
    <w:p w:rsidR="006465AE" w:rsidRDefault="006465AE" w:rsidP="00ED5A86">
      <w:pPr>
        <w:rPr>
          <w:b/>
          <w:bCs/>
          <w:u w:val="single"/>
        </w:rPr>
      </w:pPr>
      <w:r>
        <w:rPr>
          <w:b/>
          <w:bCs/>
          <w:u w:val="single"/>
        </w:rPr>
        <w:t>Ki végzi a sormunkán felüli, kémény használatbavételével, műszaki felülvizsgálatával kapcsolatos tevékenységet?</w:t>
      </w:r>
    </w:p>
    <w:p w:rsidR="006465AE" w:rsidRDefault="006465AE" w:rsidP="005636ED">
      <w:pPr>
        <w:spacing w:before="120"/>
      </w:pPr>
      <w:r w:rsidRPr="005636ED">
        <w:t xml:space="preserve">A Vas megyében található </w:t>
      </w:r>
      <w:r>
        <w:t>kéményseprő-ipari szolgáltatók.</w:t>
      </w:r>
    </w:p>
    <w:p w:rsidR="006465AE" w:rsidRDefault="006465AE" w:rsidP="005636ED">
      <w:pPr>
        <w:rPr>
          <w:b/>
        </w:rPr>
      </w:pPr>
    </w:p>
    <w:p w:rsidR="006465AE" w:rsidRDefault="006465AE" w:rsidP="005636ED">
      <w:pPr>
        <w:rPr>
          <w:b/>
        </w:rPr>
      </w:pPr>
    </w:p>
    <w:p w:rsidR="006465AE" w:rsidRPr="00ED5A86" w:rsidRDefault="006465AE" w:rsidP="005636ED">
      <w:pPr>
        <w:rPr>
          <w:u w:val="single"/>
        </w:rPr>
      </w:pPr>
      <w:r w:rsidRPr="00ED5A86">
        <w:rPr>
          <w:b/>
          <w:bCs/>
          <w:u w:val="single"/>
        </w:rPr>
        <w:t>Hogyan leh</w:t>
      </w:r>
      <w:r>
        <w:rPr>
          <w:b/>
          <w:bCs/>
          <w:u w:val="single"/>
        </w:rPr>
        <w:t>et a szolgáltatást megrendelni?</w:t>
      </w:r>
    </w:p>
    <w:p w:rsidR="006465AE" w:rsidRDefault="006465AE" w:rsidP="005636ED">
      <w:pPr>
        <w:spacing w:before="120"/>
      </w:pPr>
      <w:r>
        <w:t xml:space="preserve">Ha </w:t>
      </w:r>
      <w:r w:rsidRPr="00ED5A86">
        <w:t xml:space="preserve">valaki a kötelező és ingyenes sormunkán túl </w:t>
      </w:r>
      <w:r>
        <w:t xml:space="preserve">kéményseprést rendelne, azt a kéményseprő-ipari szolgáltatónál megteheti, aki </w:t>
      </w:r>
      <w:r w:rsidRPr="00B423FF">
        <w:rPr>
          <w:b/>
        </w:rPr>
        <w:t>díjfizetés ellenében</w:t>
      </w:r>
      <w:r>
        <w:t xml:space="preserve"> végzi el a kéményseprő-ipari tevékenységet.</w:t>
      </w:r>
    </w:p>
    <w:p w:rsidR="006465AE" w:rsidRPr="00ED5A86" w:rsidRDefault="006465AE" w:rsidP="005636ED">
      <w:pPr>
        <w:rPr>
          <w:b/>
          <w:bCs/>
        </w:rPr>
      </w:pPr>
    </w:p>
    <w:p w:rsidR="006465AE" w:rsidRPr="005636ED" w:rsidRDefault="006465AE" w:rsidP="005636ED">
      <w:pPr>
        <w:spacing w:after="120"/>
        <w:rPr>
          <w:b/>
          <w:sz w:val="28"/>
          <w:szCs w:val="28"/>
          <w:u w:val="single"/>
        </w:rPr>
      </w:pPr>
      <w:r w:rsidRPr="005636ED">
        <w:rPr>
          <w:b/>
          <w:sz w:val="28"/>
          <w:szCs w:val="28"/>
          <w:u w:val="single"/>
        </w:rPr>
        <w:t>Vas Megyében található kéményseprő-ipari szolgáltatók:</w:t>
      </w:r>
    </w:p>
    <w:p w:rsidR="006465AE" w:rsidRPr="00941045" w:rsidRDefault="006465AE" w:rsidP="005636E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636ED">
        <w:rPr>
          <w:b/>
        </w:rPr>
        <w:t>Vasi Füstfaragók Kft</w:t>
      </w:r>
      <w:r w:rsidRPr="005636ED">
        <w:rPr>
          <w:b/>
          <w:i/>
        </w:rPr>
        <w:t>.</w:t>
      </w:r>
      <w:r>
        <w:t xml:space="preserve"> - Szombathely Megyei Jogú Város közigazgatási területén </w:t>
      </w:r>
      <w:r w:rsidRPr="003D1E3A">
        <w:rPr>
          <w:szCs w:val="24"/>
        </w:rPr>
        <w:t>végzi a kéményseprő-ipar tevékenységet</w:t>
      </w:r>
      <w:r>
        <w:rPr>
          <w:szCs w:val="24"/>
        </w:rPr>
        <w:t>.</w:t>
      </w:r>
    </w:p>
    <w:p w:rsidR="006465AE" w:rsidRDefault="006465AE" w:rsidP="005636ED">
      <w:pPr>
        <w:spacing w:before="120"/>
        <w:ind w:left="357"/>
        <w:jc w:val="left"/>
      </w:pPr>
      <w:r>
        <w:t>A Vasi Füstfaragók Kft. elérhetőségei:</w:t>
      </w:r>
    </w:p>
    <w:p w:rsidR="006465AE" w:rsidRDefault="006465AE" w:rsidP="005636ED">
      <w:pPr>
        <w:spacing w:before="120"/>
        <w:ind w:left="357"/>
        <w:jc w:val="left"/>
      </w:pPr>
      <w:r>
        <w:t>Cím: 9700 Szombathely, Bolyai J. u. 1/A. fsz. 1.</w:t>
      </w:r>
    </w:p>
    <w:p w:rsidR="006465AE" w:rsidRDefault="006465AE" w:rsidP="005636ED">
      <w:pPr>
        <w:ind w:left="360"/>
        <w:jc w:val="left"/>
      </w:pPr>
      <w:r>
        <w:t>Telefon: +36 94 344 490</w:t>
      </w:r>
      <w:r>
        <w:br/>
        <w:t xml:space="preserve">E-mail: </w:t>
      </w:r>
      <w:hyperlink r:id="rId8" w:history="1">
        <w:r>
          <w:rPr>
            <w:rStyle w:val="Hyperlink"/>
          </w:rPr>
          <w:t>vasifustfaragok@gmail.com</w:t>
        </w:r>
      </w:hyperlink>
    </w:p>
    <w:p w:rsidR="006465AE" w:rsidRDefault="006465AE" w:rsidP="005636ED">
      <w:pPr>
        <w:ind w:left="360"/>
        <w:jc w:val="left"/>
      </w:pPr>
      <w:r>
        <w:t xml:space="preserve">Weblap cím: </w:t>
      </w:r>
      <w:hyperlink r:id="rId9" w:history="1">
        <w:r w:rsidRPr="000A259E">
          <w:rPr>
            <w:rStyle w:val="Hyperlink"/>
          </w:rPr>
          <w:t>http://vasifustfaragok.hu</w:t>
        </w:r>
      </w:hyperlink>
    </w:p>
    <w:p w:rsidR="006465AE" w:rsidRPr="00941045" w:rsidRDefault="006465AE" w:rsidP="005636ED">
      <w:pPr>
        <w:ind w:left="360"/>
        <w:jc w:val="left"/>
        <w:rPr>
          <w:szCs w:val="24"/>
        </w:rPr>
      </w:pPr>
    </w:p>
    <w:p w:rsidR="006465AE" w:rsidRPr="00941045" w:rsidRDefault="006465AE" w:rsidP="005636E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41045">
        <w:rPr>
          <w:b/>
          <w:szCs w:val="24"/>
        </w:rPr>
        <w:t xml:space="preserve">Vas Megyei Kéményseprő és Tüzeléstechnikai Kft. </w:t>
      </w:r>
      <w:r>
        <w:rPr>
          <w:b/>
          <w:szCs w:val="24"/>
        </w:rPr>
        <w:t xml:space="preserve">- </w:t>
      </w:r>
      <w:r>
        <w:rPr>
          <w:szCs w:val="24"/>
        </w:rPr>
        <w:t>Vas Megye közigazgatási területén</w:t>
      </w:r>
      <w:r w:rsidRPr="00941045">
        <w:rPr>
          <w:szCs w:val="24"/>
        </w:rPr>
        <w:t xml:space="preserve"> (Szombathely Megyei Jogú Város közigazgatási te</w:t>
      </w:r>
      <w:r>
        <w:rPr>
          <w:szCs w:val="24"/>
        </w:rPr>
        <w:t>r</w:t>
      </w:r>
      <w:r w:rsidRPr="00941045">
        <w:rPr>
          <w:szCs w:val="24"/>
        </w:rPr>
        <w:t xml:space="preserve">ülete kivételével) </w:t>
      </w:r>
      <w:r w:rsidRPr="003D1E3A">
        <w:rPr>
          <w:szCs w:val="24"/>
        </w:rPr>
        <w:t>végzi a kéményseprő-ipar tevékenységet</w:t>
      </w:r>
      <w:r>
        <w:rPr>
          <w:szCs w:val="24"/>
        </w:rPr>
        <w:t>.</w:t>
      </w:r>
    </w:p>
    <w:p w:rsidR="006465AE" w:rsidRPr="00941045" w:rsidRDefault="006465AE" w:rsidP="005636ED">
      <w:pPr>
        <w:spacing w:before="120"/>
        <w:ind w:left="357"/>
      </w:pPr>
      <w:r w:rsidRPr="00941045">
        <w:rPr>
          <w:szCs w:val="24"/>
        </w:rPr>
        <w:t>A Vas Megyei Kéményseprő és Tüzeléstechnikai Kft.</w:t>
      </w:r>
      <w:r w:rsidRPr="00941045">
        <w:t xml:space="preserve"> elérhetőségei: </w:t>
      </w:r>
    </w:p>
    <w:p w:rsidR="006465AE" w:rsidRDefault="006465AE" w:rsidP="005636ED">
      <w:pPr>
        <w:pStyle w:val="NormalWeb"/>
        <w:spacing w:before="120" w:beforeAutospacing="0" w:after="0" w:afterAutospacing="0"/>
        <w:ind w:left="357"/>
      </w:pPr>
      <w:r w:rsidRPr="009771BD">
        <w:rPr>
          <w:rStyle w:val="Strong"/>
        </w:rPr>
        <w:t>Központi iroda:</w:t>
      </w:r>
      <w:r w:rsidRPr="009771BD">
        <w:rPr>
          <w:rStyle w:val="Strong"/>
          <w:b w:val="0"/>
        </w:rPr>
        <w:t xml:space="preserve"> </w:t>
      </w:r>
      <w:r w:rsidRPr="009771BD">
        <w:rPr>
          <w:b/>
          <w:bCs/>
        </w:rPr>
        <w:br/>
      </w:r>
      <w:r w:rsidRPr="009771BD">
        <w:rPr>
          <w:bCs/>
        </w:rPr>
        <w:t>Cím:</w:t>
      </w:r>
      <w:r w:rsidRPr="009771BD">
        <w:rPr>
          <w:b/>
          <w:bCs/>
        </w:rPr>
        <w:t xml:space="preserve"> </w:t>
      </w:r>
      <w:r w:rsidRPr="009771BD">
        <w:rPr>
          <w:rStyle w:val="Strong"/>
          <w:b w:val="0"/>
        </w:rPr>
        <w:t xml:space="preserve">Szombathely, Nárai u. 3. </w:t>
      </w:r>
      <w:r w:rsidRPr="009771BD">
        <w:rPr>
          <w:b/>
        </w:rPr>
        <w:br/>
      </w:r>
      <w:r w:rsidRPr="009771BD">
        <w:rPr>
          <w:rStyle w:val="Strong"/>
          <w:b w:val="0"/>
        </w:rPr>
        <w:t>Tel</w:t>
      </w:r>
      <w:r>
        <w:rPr>
          <w:rStyle w:val="Strong"/>
          <w:b w:val="0"/>
        </w:rPr>
        <w:t>efon</w:t>
      </w:r>
      <w:r w:rsidRPr="009771BD">
        <w:rPr>
          <w:rStyle w:val="Strong"/>
          <w:b w:val="0"/>
        </w:rPr>
        <w:t>: 94/506-490</w:t>
      </w:r>
      <w:r w:rsidRPr="009771BD">
        <w:rPr>
          <w:b/>
          <w:bCs/>
        </w:rPr>
        <w:br/>
      </w:r>
      <w:r w:rsidRPr="009771BD">
        <w:t xml:space="preserve">E-mail: </w:t>
      </w:r>
      <w:hyperlink r:id="rId10" w:history="1">
        <w:r w:rsidRPr="000A259E">
          <w:rPr>
            <w:rStyle w:val="Hyperlink"/>
          </w:rPr>
          <w:t>kemenysepro@slk.hu</w:t>
        </w:r>
      </w:hyperlink>
    </w:p>
    <w:p w:rsidR="006465AE" w:rsidRDefault="006465AE" w:rsidP="005636ED">
      <w:pPr>
        <w:pStyle w:val="NormalWeb"/>
        <w:spacing w:before="120" w:beforeAutospacing="0" w:after="0" w:afterAutospacing="0"/>
        <w:ind w:left="357"/>
      </w:pPr>
      <w:r>
        <w:rPr>
          <w:rStyle w:val="Strong"/>
        </w:rPr>
        <w:t>Körmendi Kirendeltség</w:t>
      </w:r>
      <w:r>
        <w:t>:</w:t>
      </w:r>
      <w:r>
        <w:br/>
        <w:t>Cím: Körmend, Rákóczi u. 48/c</w:t>
      </w:r>
      <w:r>
        <w:br/>
        <w:t>Telefon: 94/ 594-068</w:t>
      </w:r>
      <w:r>
        <w:br/>
        <w:t xml:space="preserve">E-mail: </w:t>
      </w:r>
      <w:hyperlink r:id="rId11" w:history="1">
        <w:r w:rsidRPr="000A259E">
          <w:rPr>
            <w:rStyle w:val="Hyperlink"/>
          </w:rPr>
          <w:t>kemenyseprokormend@gmail.com</w:t>
        </w:r>
      </w:hyperlink>
    </w:p>
    <w:p w:rsidR="006465AE" w:rsidRDefault="006465AE" w:rsidP="005636ED">
      <w:pPr>
        <w:pStyle w:val="NormalWeb"/>
        <w:spacing w:before="120" w:beforeAutospacing="0" w:after="0" w:afterAutospacing="0"/>
        <w:ind w:left="357"/>
      </w:pPr>
      <w:r>
        <w:rPr>
          <w:rStyle w:val="Strong"/>
        </w:rPr>
        <w:t>Sárvári Kirendeltség:</w:t>
      </w:r>
      <w:r>
        <w:br/>
        <w:t>Cím: Sárvár, Széchenyi u. 31.</w:t>
      </w:r>
      <w:r>
        <w:br/>
        <w:t>Telefon: 95/320-308</w:t>
      </w:r>
      <w:r>
        <w:br/>
        <w:t xml:space="preserve">E-mail: </w:t>
      </w:r>
      <w:hyperlink r:id="rId12" w:history="1">
        <w:r w:rsidRPr="000A259E">
          <w:rPr>
            <w:rStyle w:val="Hyperlink"/>
          </w:rPr>
          <w:t>kemenyseprosarvar@gmail.com</w:t>
        </w:r>
      </w:hyperlink>
    </w:p>
    <w:p w:rsidR="006465AE" w:rsidRDefault="006465AE" w:rsidP="005636ED">
      <w:pPr>
        <w:pStyle w:val="NormalWeb"/>
        <w:spacing w:before="120" w:beforeAutospacing="0" w:after="0" w:afterAutospacing="0"/>
        <w:ind w:left="357"/>
        <w:rPr>
          <w:b/>
        </w:rPr>
      </w:pPr>
      <w:r w:rsidRPr="009771BD">
        <w:rPr>
          <w:rStyle w:val="Strong"/>
          <w:b w:val="0"/>
        </w:rPr>
        <w:t>Weblap cím:</w:t>
      </w:r>
      <w:r w:rsidRPr="009771BD">
        <w:t xml:space="preserve"> </w:t>
      </w:r>
      <w:hyperlink r:id="rId13" w:history="1">
        <w:r w:rsidRPr="009771BD">
          <w:rPr>
            <w:rStyle w:val="Hyperlink"/>
          </w:rPr>
          <w:t>http://kemenysepro.net/</w:t>
        </w:r>
      </w:hyperlink>
    </w:p>
    <w:p w:rsidR="006465AE" w:rsidRPr="005636ED" w:rsidRDefault="006465AE" w:rsidP="009771BD">
      <w:pPr>
        <w:spacing w:before="120"/>
      </w:pPr>
    </w:p>
    <w:sectPr w:rsidR="006465AE" w:rsidRPr="005636ED" w:rsidSect="005636ED">
      <w:pgSz w:w="11906" w:h="16838"/>
      <w:pgMar w:top="719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98C"/>
    <w:multiLevelType w:val="hybridMultilevel"/>
    <w:tmpl w:val="6728E4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A86"/>
    <w:rsid w:val="00073A9F"/>
    <w:rsid w:val="000A259E"/>
    <w:rsid w:val="000C31C8"/>
    <w:rsid w:val="001108EE"/>
    <w:rsid w:val="00110BF9"/>
    <w:rsid w:val="0012249D"/>
    <w:rsid w:val="00176156"/>
    <w:rsid w:val="0023123B"/>
    <w:rsid w:val="00284FBC"/>
    <w:rsid w:val="00332352"/>
    <w:rsid w:val="003D1E3A"/>
    <w:rsid w:val="00426A55"/>
    <w:rsid w:val="004C5734"/>
    <w:rsid w:val="00505DB9"/>
    <w:rsid w:val="00521927"/>
    <w:rsid w:val="005636ED"/>
    <w:rsid w:val="006465AE"/>
    <w:rsid w:val="00722098"/>
    <w:rsid w:val="0083194E"/>
    <w:rsid w:val="00941045"/>
    <w:rsid w:val="009771BD"/>
    <w:rsid w:val="00A55A5D"/>
    <w:rsid w:val="00B423FF"/>
    <w:rsid w:val="00BB421E"/>
    <w:rsid w:val="00BB4B14"/>
    <w:rsid w:val="00C75D46"/>
    <w:rsid w:val="00D61B6D"/>
    <w:rsid w:val="00D860FB"/>
    <w:rsid w:val="00ED5A86"/>
    <w:rsid w:val="00EF57EC"/>
    <w:rsid w:val="00F07930"/>
    <w:rsid w:val="00F1668F"/>
    <w:rsid w:val="00FA6FF7"/>
    <w:rsid w:val="00F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5D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5A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5A8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41045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Strong">
    <w:name w:val="Strong"/>
    <w:basedOn w:val="DefaultParagraphFont"/>
    <w:uiPriority w:val="99"/>
    <w:qFormat/>
    <w:locked/>
    <w:rsid w:val="009410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fustfaragok@gmail.com" TargetMode="External"/><Relationship Id="rId13" Type="http://schemas.openxmlformats.org/officeDocument/2006/relationships/hyperlink" Target="http://kemenysepro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menysepres.katasztrofavedelem.hu/tevekenysegek/rendelt_tevekenyseg" TargetMode="External"/><Relationship Id="rId12" Type="http://schemas.openxmlformats.org/officeDocument/2006/relationships/hyperlink" Target="mailto:kemenyseprosarv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/tevekenysegek" TargetMode="External"/><Relationship Id="rId11" Type="http://schemas.openxmlformats.org/officeDocument/2006/relationships/hyperlink" Target="mailto:kemenyseprokormend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emenysepro@sl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ifustfarago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633</Words>
  <Characters>4368</Characters>
  <Application>Microsoft Office Outlook</Application>
  <DocSecurity>0</DocSecurity>
  <Lines>0</Lines>
  <Paragraphs>0</Paragraphs>
  <ScaleCrop>false</ScaleCrop>
  <Company>ITFO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legfontosabb tudnivalók a kéményseprésről</dc:title>
  <dc:subject/>
  <dc:creator>OKF</dc:creator>
  <cp:keywords/>
  <dc:description/>
  <cp:lastModifiedBy>jozsef.roboz</cp:lastModifiedBy>
  <cp:revision>2</cp:revision>
  <dcterms:created xsi:type="dcterms:W3CDTF">2016-11-09T07:52:00Z</dcterms:created>
  <dcterms:modified xsi:type="dcterms:W3CDTF">2016-11-09T07:52:00Z</dcterms:modified>
</cp:coreProperties>
</file>